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75" w:rsidRPr="00673A0A" w:rsidRDefault="00E56775" w:rsidP="00E56775">
      <w:pPr>
        <w:pStyle w:val="a3"/>
        <w:shd w:val="clear" w:color="auto" w:fill="FDFDFD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673A0A">
        <w:rPr>
          <w:b/>
          <w:color w:val="000000"/>
          <w:sz w:val="28"/>
          <w:szCs w:val="28"/>
          <w:bdr w:val="none" w:sz="0" w:space="0" w:color="auto" w:frame="1"/>
        </w:rPr>
        <w:t>Использование современных образовательных технологий</w:t>
      </w:r>
    </w:p>
    <w:p w:rsidR="00E56775" w:rsidRPr="00673A0A" w:rsidRDefault="00E56775" w:rsidP="00E56775">
      <w:pPr>
        <w:pStyle w:val="a3"/>
        <w:shd w:val="clear" w:color="auto" w:fill="FDFDFD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673A0A">
        <w:rPr>
          <w:b/>
          <w:color w:val="000000"/>
          <w:sz w:val="28"/>
          <w:szCs w:val="28"/>
          <w:bdr w:val="none" w:sz="0" w:space="0" w:color="auto" w:frame="1"/>
        </w:rPr>
        <w:t>на занятиях по «Безопасности жизнедеятельности».</w:t>
      </w:r>
    </w:p>
    <w:p w:rsidR="00E56775" w:rsidRPr="00673A0A" w:rsidRDefault="00E56775" w:rsidP="00E56775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73A0A" w:rsidRPr="001105D8" w:rsidRDefault="00E56775" w:rsidP="00673A0A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1105D8">
        <w:rPr>
          <w:color w:val="000000"/>
          <w:szCs w:val="28"/>
          <w:bdr w:val="none" w:sz="0" w:space="0" w:color="auto" w:frame="1"/>
        </w:rPr>
        <w:t>Стремительное развитие техносферы и чрезвычайно динамичный ритм жизни в больших городах имеют и свою негативную сторону. Так ежегодно в нашей стране регистрируются тысячи аварий и катастроф, в которых погибают и получают увечья, серьёзные травмы и заболевания тысячи наших согражд</w:t>
      </w:r>
      <w:r w:rsidR="00673A0A" w:rsidRPr="001105D8">
        <w:rPr>
          <w:color w:val="000000"/>
          <w:szCs w:val="28"/>
          <w:bdr w:val="none" w:sz="0" w:space="0" w:color="auto" w:frame="1"/>
        </w:rPr>
        <w:t>ан, в том числе дети</w:t>
      </w:r>
      <w:r w:rsidRPr="001105D8">
        <w:rPr>
          <w:color w:val="000000"/>
          <w:szCs w:val="28"/>
          <w:bdr w:val="none" w:sz="0" w:space="0" w:color="auto" w:frame="1"/>
        </w:rPr>
        <w:t xml:space="preserve">. Главными причинами </w:t>
      </w:r>
      <w:r w:rsidR="00673A0A" w:rsidRPr="001105D8">
        <w:rPr>
          <w:color w:val="000000"/>
          <w:szCs w:val="28"/>
          <w:bdr w:val="none" w:sz="0" w:space="0" w:color="auto" w:frame="1"/>
        </w:rPr>
        <w:t>подобных происшествий</w:t>
      </w:r>
      <w:r w:rsidRPr="001105D8">
        <w:rPr>
          <w:color w:val="000000"/>
          <w:szCs w:val="28"/>
          <w:bdr w:val="none" w:sz="0" w:space="0" w:color="auto" w:frame="1"/>
        </w:rPr>
        <w:t xml:space="preserve"> чаще всего являются дей</w:t>
      </w:r>
      <w:r w:rsidR="00673A0A" w:rsidRPr="001105D8">
        <w:rPr>
          <w:color w:val="000000"/>
          <w:szCs w:val="28"/>
          <w:bdr w:val="none" w:sz="0" w:space="0" w:color="auto" w:frame="1"/>
        </w:rPr>
        <w:t>ствия или, наоборот, бездействие</w:t>
      </w:r>
      <w:r w:rsidRPr="001105D8">
        <w:rPr>
          <w:color w:val="000000"/>
          <w:szCs w:val="28"/>
          <w:bdr w:val="none" w:sz="0" w:space="0" w:color="auto" w:frame="1"/>
        </w:rPr>
        <w:t xml:space="preserve"> самого человека: многие погибают потому, что не знают основных правил поведения в опасных ситуациях,</w:t>
      </w:r>
      <w:r w:rsidR="00673A0A" w:rsidRPr="001105D8">
        <w:rPr>
          <w:color w:val="000000"/>
          <w:szCs w:val="28"/>
          <w:bdr w:val="none" w:sz="0" w:space="0" w:color="auto" w:frame="1"/>
        </w:rPr>
        <w:t xml:space="preserve"> </w:t>
      </w:r>
      <w:r w:rsidR="005F78A7">
        <w:rPr>
          <w:color w:val="000000"/>
          <w:szCs w:val="28"/>
          <w:bdr w:val="none" w:sz="0" w:space="0" w:color="auto" w:frame="1"/>
        </w:rPr>
        <w:t>либо</w:t>
      </w:r>
      <w:r w:rsidRPr="001105D8">
        <w:rPr>
          <w:color w:val="000000"/>
          <w:szCs w:val="28"/>
          <w:bdr w:val="none" w:sz="0" w:space="0" w:color="auto" w:frame="1"/>
        </w:rPr>
        <w:t xml:space="preserve"> не умеют применить полученные знания на практике.</w:t>
      </w:r>
      <w:r w:rsidR="005F78A7">
        <w:rPr>
          <w:color w:val="000000"/>
          <w:szCs w:val="28"/>
          <w:bdr w:val="none" w:sz="0" w:space="0" w:color="auto" w:frame="1"/>
        </w:rPr>
        <w:t xml:space="preserve"> </w:t>
      </w:r>
      <w:r w:rsidR="00673A0A" w:rsidRPr="001105D8">
        <w:rPr>
          <w:color w:val="000000"/>
          <w:szCs w:val="28"/>
          <w:bdr w:val="none" w:sz="0" w:space="0" w:color="auto" w:frame="1"/>
        </w:rPr>
        <w:t>Таким образом,</w:t>
      </w:r>
      <w:r w:rsidR="00673A0A" w:rsidRPr="001105D8">
        <w:rPr>
          <w:color w:val="8C8B8B"/>
          <w:sz w:val="22"/>
        </w:rPr>
        <w:t xml:space="preserve"> </w:t>
      </w:r>
      <w:r w:rsidR="00673A0A" w:rsidRPr="001105D8">
        <w:rPr>
          <w:color w:val="000000"/>
          <w:szCs w:val="28"/>
          <w:bdr w:val="none" w:sz="0" w:space="0" w:color="auto" w:frame="1"/>
        </w:rPr>
        <w:t>дисциплина «Безопасность жизнедеятельности» приобретает все  более серьезное значение среди прочих дисциплин изуча</w:t>
      </w:r>
      <w:r w:rsidR="00E17838" w:rsidRPr="001105D8">
        <w:rPr>
          <w:color w:val="000000"/>
          <w:szCs w:val="28"/>
          <w:bdr w:val="none" w:sz="0" w:space="0" w:color="auto" w:frame="1"/>
        </w:rPr>
        <w:t>е</w:t>
      </w:r>
      <w:r w:rsidR="00673A0A" w:rsidRPr="001105D8">
        <w:rPr>
          <w:color w:val="000000"/>
          <w:szCs w:val="28"/>
          <w:bdr w:val="none" w:sz="0" w:space="0" w:color="auto" w:frame="1"/>
        </w:rPr>
        <w:t>мых по программе среднего профессионального образования.</w:t>
      </w:r>
    </w:p>
    <w:p w:rsidR="00E56775" w:rsidRPr="001105D8" w:rsidRDefault="00673A0A" w:rsidP="00673A0A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1105D8">
        <w:rPr>
          <w:color w:val="000000"/>
          <w:szCs w:val="28"/>
          <w:bdr w:val="none" w:sz="0" w:space="0" w:color="auto" w:frame="1"/>
        </w:rPr>
        <w:t>Между тем необходимо отметить, что в сложившихся условиях возрастает и ответственность преподавателя, ведь современное занятие должно</w:t>
      </w:r>
      <w:r w:rsidR="00E56775" w:rsidRPr="001105D8">
        <w:rPr>
          <w:color w:val="000000"/>
          <w:szCs w:val="28"/>
          <w:bdr w:val="none" w:sz="0" w:space="0" w:color="auto" w:frame="1"/>
        </w:rPr>
        <w:t xml:space="preserve"> отражать владение классической структурой урока на фоне активного применения собственных творческих наработок, как в смысле его построения, так и в подборе содержания учебного материала, технологии его подачи и тренинга.</w:t>
      </w:r>
    </w:p>
    <w:p w:rsidR="00E17838" w:rsidRPr="001105D8" w:rsidRDefault="00E56775" w:rsidP="00E17838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1105D8">
        <w:rPr>
          <w:color w:val="000000"/>
          <w:szCs w:val="28"/>
          <w:bdr w:val="none" w:sz="0" w:space="0" w:color="auto" w:frame="1"/>
        </w:rPr>
        <w:t>Принципиа</w:t>
      </w:r>
      <w:r w:rsidR="00E17838" w:rsidRPr="001105D8">
        <w:rPr>
          <w:color w:val="000000"/>
          <w:szCs w:val="28"/>
          <w:bdr w:val="none" w:sz="0" w:space="0" w:color="auto" w:frame="1"/>
        </w:rPr>
        <w:t>льное отличие современного занятия</w:t>
      </w:r>
      <w:r w:rsidRPr="001105D8">
        <w:rPr>
          <w:color w:val="000000"/>
          <w:szCs w:val="28"/>
          <w:bdr w:val="none" w:sz="0" w:space="0" w:color="auto" w:frame="1"/>
        </w:rPr>
        <w:t xml:space="preserve"> от традиционного состоит в том, что под результатами понимаются не только предметные знания, но и умение овладеть ими при помощи активных познавательных, коммуникативных операций, применять эти знания в нестандартных жизненных ситуациях.</w:t>
      </w:r>
      <w:r w:rsidR="005F78A7">
        <w:rPr>
          <w:color w:val="000000"/>
          <w:szCs w:val="28"/>
          <w:bdr w:val="none" w:sz="0" w:space="0" w:color="auto" w:frame="1"/>
        </w:rPr>
        <w:t xml:space="preserve"> </w:t>
      </w:r>
      <w:r w:rsidR="00E17838" w:rsidRPr="001105D8">
        <w:rPr>
          <w:color w:val="000000"/>
          <w:szCs w:val="28"/>
          <w:bdr w:val="none" w:sz="0" w:space="0" w:color="auto" w:frame="1"/>
        </w:rPr>
        <w:t>То есть для эффективного преподавания очень важно, какими методами и технологиями пользуется педагог.</w:t>
      </w:r>
    </w:p>
    <w:p w:rsidR="00E17838" w:rsidRPr="001105D8" w:rsidRDefault="00E17838" w:rsidP="00E17838">
      <w:pPr>
        <w:pStyle w:val="a3"/>
        <w:shd w:val="clear" w:color="auto" w:fill="FDFDFD"/>
        <w:spacing w:before="0" w:beforeAutospacing="0" w:after="225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1105D8">
        <w:rPr>
          <w:color w:val="000000"/>
          <w:szCs w:val="28"/>
          <w:bdr w:val="none" w:sz="0" w:space="0" w:color="auto" w:frame="1"/>
        </w:rPr>
        <w:t>Исходя из специфики дисциплины «Безопасность жизнедеятельности» наиболее приемлемыми считаю применение следующих технологий:</w:t>
      </w:r>
    </w:p>
    <w:p w:rsidR="007805B1" w:rsidRPr="001105D8" w:rsidRDefault="007805B1" w:rsidP="007805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8C8B8B"/>
          <w:sz w:val="22"/>
        </w:rPr>
      </w:pPr>
      <w:r w:rsidRPr="001105D8">
        <w:rPr>
          <w:b/>
          <w:bCs/>
          <w:color w:val="000000"/>
          <w:szCs w:val="28"/>
          <w:bdr w:val="none" w:sz="0" w:space="0" w:color="auto" w:frame="1"/>
        </w:rPr>
        <w:t>Проектно-исследовательский метод обучения</w:t>
      </w:r>
      <w:r w:rsidRPr="001105D8">
        <w:rPr>
          <w:color w:val="000000"/>
          <w:szCs w:val="28"/>
          <w:bdr w:val="none" w:sz="0" w:space="0" w:color="auto" w:frame="1"/>
        </w:rPr>
        <w:t>.</w:t>
      </w:r>
    </w:p>
    <w:p w:rsidR="00FE69EB" w:rsidRPr="001105D8" w:rsidRDefault="007805B1" w:rsidP="00FE69EB">
      <w:pPr>
        <w:pStyle w:val="a3"/>
        <w:shd w:val="clear" w:color="auto" w:fill="FDFDFD"/>
        <w:spacing w:before="0" w:beforeAutospacing="0" w:after="0" w:afterAutospacing="0"/>
        <w:jc w:val="both"/>
        <w:textAlignment w:val="baseline"/>
        <w:rPr>
          <w:color w:val="8C8B8B"/>
          <w:sz w:val="22"/>
        </w:rPr>
      </w:pPr>
      <w:r w:rsidRPr="001105D8">
        <w:rPr>
          <w:color w:val="8C8B8B"/>
          <w:sz w:val="22"/>
        </w:rPr>
        <w:tab/>
      </w:r>
      <w:r w:rsidRPr="001105D8">
        <w:rPr>
          <w:color w:val="000000"/>
          <w:szCs w:val="28"/>
          <w:bdr w:val="none" w:sz="0" w:space="0" w:color="auto" w:frame="1"/>
        </w:rPr>
        <w:t>Цель технологии – развитие познавательных, творческих навыков обучающ</w:t>
      </w:r>
      <w:r w:rsidR="005F78A7">
        <w:rPr>
          <w:color w:val="000000"/>
          <w:szCs w:val="28"/>
          <w:bdr w:val="none" w:sz="0" w:space="0" w:color="auto" w:frame="1"/>
        </w:rPr>
        <w:t>и</w:t>
      </w:r>
      <w:r w:rsidRPr="001105D8">
        <w:rPr>
          <w:color w:val="000000"/>
          <w:szCs w:val="28"/>
          <w:bdr w:val="none" w:sz="0" w:space="0" w:color="auto" w:frame="1"/>
        </w:rPr>
        <w:t>хся, умений самостоятельно конструировать свои знания, ориентироваться в информационном пространстве; развитие критического мышления.</w:t>
      </w:r>
    </w:p>
    <w:p w:rsidR="007805B1" w:rsidRDefault="007805B1" w:rsidP="00FE69EB">
      <w:pPr>
        <w:pStyle w:val="a3"/>
        <w:shd w:val="clear" w:color="auto" w:fill="FDFDFD"/>
        <w:spacing w:before="0" w:beforeAutospacing="0" w:after="225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proofErr w:type="gramStart"/>
      <w:r w:rsidRPr="001105D8">
        <w:rPr>
          <w:color w:val="000000"/>
          <w:szCs w:val="28"/>
          <w:bdr w:val="none" w:sz="0" w:space="0" w:color="auto" w:frame="1"/>
        </w:rPr>
        <w:t>В ходе занятия решаются следующие задачи: стимулируется интерес к определенной проблеме, предполагающей овладение определенной су</w:t>
      </w:r>
      <w:r w:rsidR="00FE69EB" w:rsidRPr="001105D8">
        <w:rPr>
          <w:color w:val="000000"/>
          <w:szCs w:val="28"/>
          <w:bdr w:val="none" w:sz="0" w:space="0" w:color="auto" w:frame="1"/>
        </w:rPr>
        <w:t>ммой знаний, и предусматривающий</w:t>
      </w:r>
      <w:r w:rsidRPr="001105D8">
        <w:rPr>
          <w:color w:val="000000"/>
          <w:szCs w:val="28"/>
          <w:bdr w:val="none" w:sz="0" w:space="0" w:color="auto" w:frame="1"/>
        </w:rPr>
        <w:t xml:space="preserve"> решение этой проблемы через проектную деятельность, формируется умение применять практически полученные знания, развивается рефлекторное и критическое мышление, развиваются навыки активного коммуник</w:t>
      </w:r>
      <w:r w:rsidR="00FE69EB" w:rsidRPr="001105D8">
        <w:rPr>
          <w:color w:val="000000"/>
          <w:szCs w:val="28"/>
          <w:bdr w:val="none" w:sz="0" w:space="0" w:color="auto" w:frame="1"/>
        </w:rPr>
        <w:t>ативного взаимодействия обучаемых</w:t>
      </w:r>
      <w:r w:rsidRPr="001105D8">
        <w:rPr>
          <w:color w:val="000000"/>
          <w:szCs w:val="28"/>
          <w:bdr w:val="none" w:sz="0" w:space="0" w:color="auto" w:frame="1"/>
        </w:rPr>
        <w:t>.</w:t>
      </w:r>
      <w:proofErr w:type="gramEnd"/>
    </w:p>
    <w:p w:rsidR="00350E40" w:rsidRPr="00350E40" w:rsidRDefault="00350E40" w:rsidP="00350E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Использование проектного образования позволяет: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Индивидуализировать обучение.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Актуализировать знания и умения, имеющиеся </w:t>
      </w:r>
      <w:proofErr w:type="gramStart"/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у</w:t>
      </w:r>
      <w:proofErr w:type="gramEnd"/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обучающегося</w:t>
      </w: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Позволяет каждому обучающемуся</w:t>
      </w: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участвовать в учебном процессе.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Помогает выполнять работу в собственном ритме.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Использовать полученные знания в практическом применении.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Четко планировать свою деятельность и принимать во внимание время, ресурсы, методы и примы деятельности.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Видеть начальный, промежуточный и конечный результат совместной деятельности.</w:t>
      </w:r>
    </w:p>
    <w:p w:rsidR="00350E40" w:rsidRPr="00350E40" w:rsidRDefault="00350E40" w:rsidP="00350E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Корректировать отдельные этапы, вносить изменения и поправки с целью достижения запланированных результатов.</w:t>
      </w:r>
    </w:p>
    <w:p w:rsidR="00350E40" w:rsidRPr="00350E40" w:rsidRDefault="00350E40" w:rsidP="0035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proofErr w:type="gramStart"/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Проектно-исследовательская технология – это одна из личностно ориентированных технологий, способ организации самостоятельной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обучающихся</w:t>
      </w: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интегрирующей в себе проблемный подход, групповые мет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оды, рефлексивные</w:t>
      </w: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исследовательские, поисковые и прочие методы и средства обучения.</w:t>
      </w:r>
      <w:proofErr w:type="gramEnd"/>
    </w:p>
    <w:p w:rsidR="00350E40" w:rsidRPr="00350E40" w:rsidRDefault="00350E40" w:rsidP="0035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Использ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уя данную технологию на занятиях БЖ, обучающиеся</w:t>
      </w: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сами ставят цели и задачи проекта, разыскивают необходимую информацию в разных источниках.</w:t>
      </w:r>
    </w:p>
    <w:p w:rsidR="00350E40" w:rsidRPr="00350E40" w:rsidRDefault="00350E40" w:rsidP="0035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Продуктом проектной деятельности могут являться: ситуационные задачи, плакаты с призывами к ЗОЖ, буклеты по профилактике вредных привычек, видеоролики, пропагандирующие здоровый образ жизни; видеоролики о вреде курения, алкоголя; презентация о правильном питании и о вреде пагубных привычек; инструкции по правилам поведения при ЧС мирного и военного времени.</w:t>
      </w:r>
    </w:p>
    <w:p w:rsidR="00350E40" w:rsidRPr="001105D8" w:rsidRDefault="00350E40" w:rsidP="00FE69EB">
      <w:pPr>
        <w:pStyle w:val="a3"/>
        <w:shd w:val="clear" w:color="auto" w:fill="FDFDFD"/>
        <w:spacing w:before="0" w:beforeAutospacing="0" w:after="225" w:afterAutospacing="0"/>
        <w:ind w:firstLine="709"/>
        <w:jc w:val="both"/>
        <w:textAlignment w:val="baseline"/>
        <w:rPr>
          <w:color w:val="8C8B8B"/>
          <w:sz w:val="22"/>
        </w:rPr>
      </w:pPr>
    </w:p>
    <w:p w:rsidR="00FE69EB" w:rsidRPr="001105D8" w:rsidRDefault="00FE69EB" w:rsidP="00FE69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8C8B8B"/>
          <w:sz w:val="22"/>
        </w:rPr>
      </w:pPr>
      <w:r w:rsidRPr="001105D8">
        <w:rPr>
          <w:b/>
          <w:bCs/>
          <w:color w:val="000000"/>
          <w:szCs w:val="28"/>
          <w:bdr w:val="none" w:sz="0" w:space="0" w:color="auto" w:frame="1"/>
        </w:rPr>
        <w:t>Здоровьесберегающие технологии.</w:t>
      </w:r>
    </w:p>
    <w:p w:rsidR="00FE69EB" w:rsidRPr="001105D8" w:rsidRDefault="001F3EE5" w:rsidP="00FE69EB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8C8B8B"/>
          <w:sz w:val="22"/>
        </w:rPr>
      </w:pPr>
      <w:r>
        <w:rPr>
          <w:color w:val="000000"/>
          <w:szCs w:val="28"/>
          <w:bdr w:val="none" w:sz="0" w:space="0" w:color="auto" w:frame="1"/>
        </w:rPr>
        <w:t>Цель здоровь</w:t>
      </w:r>
      <w:r w:rsidR="00FE69EB" w:rsidRPr="001105D8">
        <w:rPr>
          <w:color w:val="000000"/>
          <w:szCs w:val="28"/>
          <w:bdr w:val="none" w:sz="0" w:space="0" w:color="auto" w:frame="1"/>
        </w:rPr>
        <w:t xml:space="preserve">есберегающих образовательных технологий обучения – обеспечить обучающемуся возможность сохранения </w:t>
      </w:r>
      <w:proofErr w:type="gramStart"/>
      <w:r w:rsidR="00FE69EB" w:rsidRPr="001105D8">
        <w:rPr>
          <w:color w:val="000000"/>
          <w:szCs w:val="28"/>
          <w:bdr w:val="none" w:sz="0" w:space="0" w:color="auto" w:frame="1"/>
        </w:rPr>
        <w:t>здоровья</w:t>
      </w:r>
      <w:proofErr w:type="gramEnd"/>
      <w:r w:rsidR="00FE69EB" w:rsidRPr="001105D8">
        <w:rPr>
          <w:color w:val="000000"/>
          <w:szCs w:val="28"/>
          <w:bdr w:val="none" w:sz="0" w:space="0" w:color="auto" w:frame="1"/>
        </w:rPr>
        <w:t xml:space="preserve"> как за период обучения, так и сформировать у него необходимые знания и навыки по здоровому образу жизни, научить использовать полученные знания в повседневной жизни.</w:t>
      </w:r>
    </w:p>
    <w:p w:rsidR="00FE69EB" w:rsidRPr="001105D8" w:rsidRDefault="00FE69EB" w:rsidP="00FE69EB">
      <w:pPr>
        <w:pStyle w:val="a3"/>
        <w:shd w:val="clear" w:color="auto" w:fill="FDFDFD"/>
        <w:spacing w:before="0" w:beforeAutospacing="0" w:after="225" w:afterAutospacing="0"/>
        <w:ind w:firstLine="709"/>
        <w:jc w:val="both"/>
        <w:textAlignment w:val="baseline"/>
        <w:rPr>
          <w:color w:val="8C8B8B"/>
          <w:sz w:val="22"/>
        </w:rPr>
      </w:pPr>
      <w:r w:rsidRPr="001105D8">
        <w:rPr>
          <w:color w:val="000000"/>
          <w:szCs w:val="28"/>
          <w:bdr w:val="none" w:sz="0" w:space="0" w:color="auto" w:frame="1"/>
        </w:rPr>
        <w:t>Кроме того, одним из главных направлений здоровьесбережения является создание благоприятного психологического климата на занятиях и повышения интереса к предмету. В связи с этим во время занятий необходимо чередовать различные виды учебной деятельности, большое значение уделять эмоциональному микроклимату в коллективе.</w:t>
      </w:r>
    </w:p>
    <w:p w:rsidR="00571B68" w:rsidRPr="001105D8" w:rsidRDefault="000E03FE" w:rsidP="00571B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8C8B8B"/>
          <w:sz w:val="22"/>
        </w:rPr>
      </w:pPr>
      <w:r w:rsidRPr="001105D8">
        <w:rPr>
          <w:b/>
          <w:bCs/>
          <w:color w:val="000000"/>
          <w:szCs w:val="28"/>
          <w:bdr w:val="none" w:sz="0" w:space="0" w:color="auto" w:frame="1"/>
        </w:rPr>
        <w:t>Информационно-</w:t>
      </w:r>
      <w:r w:rsidR="00571B68" w:rsidRPr="001105D8">
        <w:rPr>
          <w:b/>
          <w:bCs/>
          <w:color w:val="000000"/>
          <w:szCs w:val="28"/>
          <w:bdr w:val="none" w:sz="0" w:space="0" w:color="auto" w:frame="1"/>
        </w:rPr>
        <w:t>компьютерные</w:t>
      </w:r>
      <w:r w:rsidR="005F78A7">
        <w:rPr>
          <w:b/>
          <w:bCs/>
          <w:color w:val="000000"/>
          <w:szCs w:val="28"/>
          <w:bdr w:val="none" w:sz="0" w:space="0" w:color="auto" w:frame="1"/>
        </w:rPr>
        <w:t xml:space="preserve"> </w:t>
      </w:r>
      <w:r w:rsidR="00571B68" w:rsidRPr="001105D8">
        <w:rPr>
          <w:b/>
          <w:bCs/>
          <w:color w:val="000000"/>
          <w:szCs w:val="28"/>
          <w:bdr w:val="none" w:sz="0" w:space="0" w:color="auto" w:frame="1"/>
        </w:rPr>
        <w:t xml:space="preserve"> технологии обучения</w:t>
      </w:r>
      <w:r w:rsidR="00571B68" w:rsidRPr="001105D8">
        <w:rPr>
          <w:color w:val="000000"/>
          <w:szCs w:val="28"/>
          <w:bdr w:val="none" w:sz="0" w:space="0" w:color="auto" w:frame="1"/>
        </w:rPr>
        <w:t>.</w:t>
      </w:r>
    </w:p>
    <w:p w:rsidR="00571B68" w:rsidRPr="001105D8" w:rsidRDefault="00571B68" w:rsidP="000E03FE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8C8B8B"/>
          <w:sz w:val="22"/>
        </w:rPr>
      </w:pPr>
      <w:r w:rsidRPr="001105D8">
        <w:rPr>
          <w:color w:val="000000"/>
          <w:szCs w:val="28"/>
          <w:bdr w:val="none" w:sz="0" w:space="0" w:color="auto" w:frame="1"/>
        </w:rPr>
        <w:t>Цель технологии – формирование умений работать с информацией, развитие коммуникативных способностей, подготовка личности «информационного поля»</w:t>
      </w:r>
      <w:r w:rsidR="000E03FE" w:rsidRPr="001105D8">
        <w:rPr>
          <w:color w:val="000000"/>
          <w:szCs w:val="28"/>
          <w:bdr w:val="none" w:sz="0" w:space="0" w:color="auto" w:frame="1"/>
        </w:rPr>
        <w:t xml:space="preserve">. </w:t>
      </w:r>
      <w:r w:rsidRPr="001105D8">
        <w:rPr>
          <w:color w:val="000000"/>
          <w:szCs w:val="28"/>
          <w:bdr w:val="none" w:sz="0" w:space="0" w:color="auto" w:frame="1"/>
        </w:rPr>
        <w:t xml:space="preserve">Использование информационных и коммуникационных технологий (ИКТ) в учебном процессе является актуальной </w:t>
      </w:r>
      <w:r w:rsidR="001105D8" w:rsidRPr="001105D8">
        <w:rPr>
          <w:color w:val="000000"/>
          <w:szCs w:val="28"/>
          <w:bdr w:val="none" w:sz="0" w:space="0" w:color="auto" w:frame="1"/>
        </w:rPr>
        <w:t>проблемой современного</w:t>
      </w:r>
      <w:r w:rsidRPr="001105D8">
        <w:rPr>
          <w:color w:val="000000"/>
          <w:szCs w:val="28"/>
          <w:bdr w:val="none" w:sz="0" w:space="0" w:color="auto" w:frame="1"/>
        </w:rPr>
        <w:t xml:space="preserve"> образования. Сегодня </w:t>
      </w:r>
      <w:r w:rsidR="001105D8" w:rsidRPr="001105D8">
        <w:rPr>
          <w:color w:val="000000"/>
          <w:szCs w:val="28"/>
          <w:bdr w:val="none" w:sz="0" w:space="0" w:color="auto" w:frame="1"/>
        </w:rPr>
        <w:t>необходимо, чтобы каждый преподаватель</w:t>
      </w:r>
      <w:r w:rsidRPr="001105D8">
        <w:rPr>
          <w:color w:val="000000"/>
          <w:szCs w:val="28"/>
          <w:bdr w:val="none" w:sz="0" w:space="0" w:color="auto" w:frame="1"/>
        </w:rPr>
        <w:t xml:space="preserve"> мог подготовить и провести урок с использованием ИКТ. Такой урок нагляден, красочен, информативен, инте</w:t>
      </w:r>
      <w:r w:rsidR="001105D8" w:rsidRPr="001105D8">
        <w:rPr>
          <w:color w:val="000000"/>
          <w:szCs w:val="28"/>
          <w:bdr w:val="none" w:sz="0" w:space="0" w:color="auto" w:frame="1"/>
        </w:rPr>
        <w:t>рактивен, экономит время преподавателя и обучающегося. Он позволяет всем</w:t>
      </w:r>
      <w:r w:rsidRPr="001105D8">
        <w:rPr>
          <w:color w:val="000000"/>
          <w:szCs w:val="28"/>
          <w:bdr w:val="none" w:sz="0" w:space="0" w:color="auto" w:frame="1"/>
        </w:rPr>
        <w:t xml:space="preserve"> р</w:t>
      </w:r>
      <w:r w:rsidR="001105D8" w:rsidRPr="001105D8">
        <w:rPr>
          <w:color w:val="000000"/>
          <w:szCs w:val="28"/>
          <w:bdr w:val="none" w:sz="0" w:space="0" w:color="auto" w:frame="1"/>
        </w:rPr>
        <w:t>аботать в своем темпе, а преподавателю</w:t>
      </w:r>
      <w:r w:rsidRPr="001105D8">
        <w:rPr>
          <w:color w:val="000000"/>
          <w:szCs w:val="28"/>
          <w:bdr w:val="none" w:sz="0" w:space="0" w:color="auto" w:frame="1"/>
        </w:rPr>
        <w:t xml:space="preserve"> дает возможность оперативно проконтролировать и оценить результаты обучения.</w:t>
      </w:r>
    </w:p>
    <w:p w:rsidR="00350E40" w:rsidRPr="00350E40" w:rsidRDefault="00571B68" w:rsidP="00350E40">
      <w:pPr>
        <w:pStyle w:val="a3"/>
        <w:spacing w:before="0" w:beforeAutospacing="0" w:after="150" w:afterAutospacing="0"/>
        <w:rPr>
          <w:color w:val="000000"/>
          <w:szCs w:val="28"/>
          <w:bdr w:val="none" w:sz="0" w:space="0" w:color="auto" w:frame="1"/>
        </w:rPr>
      </w:pPr>
      <w:r>
        <w:rPr>
          <w:rFonts w:ascii="Arial" w:hAnsi="Arial" w:cs="Arial"/>
          <w:color w:val="8C8B8B"/>
        </w:rPr>
        <w:t> </w:t>
      </w:r>
      <w:r w:rsidR="00350E40" w:rsidRPr="00350E40">
        <w:rPr>
          <w:color w:val="000000"/>
          <w:szCs w:val="28"/>
          <w:bdr w:val="none" w:sz="0" w:space="0" w:color="auto" w:frame="1"/>
        </w:rPr>
        <w:t>Преимущества использования ИКТ на уроках ОБЖ:</w:t>
      </w:r>
    </w:p>
    <w:p w:rsidR="00350E40" w:rsidRPr="00350E40" w:rsidRDefault="00350E40" w:rsidP="00350E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Улучшение качества обучения.</w:t>
      </w:r>
    </w:p>
    <w:p w:rsidR="00350E40" w:rsidRPr="00350E40" w:rsidRDefault="00350E40" w:rsidP="00350E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Изменения в методах и органи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зационных формах работы обучающихся</w:t>
      </w: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350E40" w:rsidRPr="00350E40" w:rsidRDefault="00350E40" w:rsidP="00350E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отовность и способность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350E4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эффективно работать в новой информационной среде.</w:t>
      </w:r>
    </w:p>
    <w:p w:rsidR="00571B68" w:rsidRDefault="00571B68" w:rsidP="00571B68">
      <w:pPr>
        <w:pStyle w:val="a3"/>
        <w:shd w:val="clear" w:color="auto" w:fill="FDFDFD"/>
        <w:spacing w:before="0" w:beforeAutospacing="0" w:after="225" w:afterAutospacing="0"/>
        <w:textAlignment w:val="baseline"/>
        <w:rPr>
          <w:rFonts w:ascii="Arial" w:hAnsi="Arial" w:cs="Arial"/>
          <w:color w:val="8C8B8B"/>
        </w:rPr>
      </w:pPr>
    </w:p>
    <w:p w:rsidR="001105D8" w:rsidRPr="001105D8" w:rsidRDefault="001105D8" w:rsidP="001105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Cs w:val="28"/>
          <w:bdr w:val="none" w:sz="0" w:space="0" w:color="auto" w:frame="1"/>
        </w:rPr>
      </w:pPr>
      <w:r w:rsidRPr="001105D8">
        <w:rPr>
          <w:b/>
          <w:color w:val="000000"/>
          <w:szCs w:val="28"/>
          <w:bdr w:val="none" w:sz="0" w:space="0" w:color="auto" w:frame="1"/>
        </w:rPr>
        <w:t>Технологии проблемно-диалогического обучения.</w:t>
      </w:r>
    </w:p>
    <w:p w:rsidR="00AF0DAC" w:rsidRDefault="001105D8" w:rsidP="00AF0DAC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1105D8">
        <w:rPr>
          <w:color w:val="000000"/>
          <w:szCs w:val="28"/>
          <w:bdr w:val="none" w:sz="0" w:space="0" w:color="auto" w:frame="1"/>
        </w:rPr>
        <w:t xml:space="preserve">Мощным источником мотивации познавательной деятельности, </w:t>
      </w:r>
      <w:r>
        <w:rPr>
          <w:color w:val="000000"/>
          <w:szCs w:val="28"/>
          <w:bdr w:val="none" w:sz="0" w:space="0" w:color="auto" w:frame="1"/>
        </w:rPr>
        <w:t>активизирующим и направляющим</w:t>
      </w:r>
      <w:r w:rsidRPr="001105D8">
        <w:rPr>
          <w:color w:val="000000"/>
          <w:szCs w:val="28"/>
          <w:bdr w:val="none" w:sz="0" w:space="0" w:color="auto" w:frame="1"/>
        </w:rPr>
        <w:t xml:space="preserve"> мышление, является создание проблемных ситуаций в обучении</w:t>
      </w:r>
      <w:r>
        <w:rPr>
          <w:color w:val="000000"/>
          <w:szCs w:val="28"/>
          <w:bdr w:val="none" w:sz="0" w:space="0" w:color="auto" w:frame="1"/>
        </w:rPr>
        <w:t>,</w:t>
      </w:r>
      <w:r w:rsidRPr="001105D8">
        <w:rPr>
          <w:color w:val="000000"/>
          <w:szCs w:val="28"/>
          <w:bdr w:val="none" w:sz="0" w:space="0" w:color="auto" w:frame="1"/>
        </w:rPr>
        <w:t xml:space="preserve"> использование в работе проблемно-диалогической технологии, обеспечивающей творческое усвоение знаний. Ведь мыслить человек начинает тогда, когда у него появляется потребность что-нибудь понять. И начинается мышление с проблемы или вопроса, удивления или недоумения. В словосочетании «проблемный диалог» первое слово означает, что на уроке изучения нового материала должны быть проработаны два звена: постановка учебной проблемы и поиск ее решения.</w:t>
      </w:r>
    </w:p>
    <w:p w:rsidR="001F3EE5" w:rsidRPr="001F3EE5" w:rsidRDefault="001F3EE5" w:rsidP="001F3E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Существует три основных метода постановки учебной проблемы:</w:t>
      </w:r>
    </w:p>
    <w:p w:rsidR="001F3EE5" w:rsidRPr="001F3EE5" w:rsidRDefault="001F3EE5" w:rsidP="001F3EE5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Побуждающий от проблемной ситуации диалог.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Преподаватель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создает проблемную ситуацию, затем произносит специальные реплики, которые подводят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к осознанию противоречия и формулированию проблемы.</w:t>
      </w:r>
    </w:p>
    <w:p w:rsidR="001F3EE5" w:rsidRPr="001F3EE5" w:rsidRDefault="001F3EE5" w:rsidP="001F3EE5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Подводящий диалог представляет собой систему вопросов и заданий, к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оторые 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к формулированию темы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подводят обучающихся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пошагово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На этапе поиска решения преподаватель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выстраивает логическую цепочку к новому заданию. Суть подводя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щего диалога заключатся в том, ч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то в процессе последовательного выполнения задан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ий и ответов на вопросы обучающиеся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приходят к формулированию темы урока и выведению нового задания.</w:t>
      </w:r>
    </w:p>
    <w:p w:rsidR="001F3EE5" w:rsidRPr="001F3EE5" w:rsidRDefault="001F3EE5" w:rsidP="001F3EE5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Сообщение темы с мотивирующим приемом. Это наиболее простой метод постановки учебной проблем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ы. Он состоит в том, что преподаватель сам сообщает тему занятия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но вызывает к ней интерес группы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применением одного из мотивирующих приемов. Первый прием «яркое пятно» заключается в сообщении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группе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интригующего материала, захватывающего внимание учеников, но п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ри этом связанного с темой занятия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 В качестве «яркого пятна» могут быть использованы сказки и легенды, фрагменты из художественной литературы, случаи из повседневной жизни, шутки, демонстрация непонятны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х явлений с помощью эксперимента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или наглядности. Второй прием «актуальность состоит в обнаружении смысла, значимости пред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лагаемой темы для самих обучающихся</w:t>
      </w:r>
      <w:r w:rsidRPr="001F3EE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лично для каждого.</w:t>
      </w:r>
    </w:p>
    <w:p w:rsidR="007C70A5" w:rsidRDefault="007C70A5" w:rsidP="007C70A5">
      <w:pPr>
        <w:pStyle w:val="a3"/>
        <w:shd w:val="clear" w:color="auto" w:fill="FDFDFD"/>
        <w:spacing w:before="0" w:beforeAutospacing="0" w:after="0" w:afterAutospacing="0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7C70A5">
        <w:rPr>
          <w:b/>
          <w:color w:val="000000"/>
          <w:szCs w:val="28"/>
          <w:bdr w:val="none" w:sz="0" w:space="0" w:color="auto" w:frame="1"/>
        </w:rPr>
        <w:t>Технология уровневой дифференциации</w:t>
      </w:r>
      <w:r>
        <w:rPr>
          <w:color w:val="000000"/>
          <w:szCs w:val="28"/>
          <w:bdr w:val="none" w:sz="0" w:space="0" w:color="auto" w:frame="1"/>
        </w:rPr>
        <w:t>.</w:t>
      </w:r>
    </w:p>
    <w:p w:rsidR="007C70A5" w:rsidRDefault="007C70A5" w:rsidP="007C70A5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7C70A5">
        <w:rPr>
          <w:color w:val="000000"/>
          <w:szCs w:val="28"/>
          <w:bdr w:val="none" w:sz="0" w:space="0" w:color="auto" w:frame="1"/>
        </w:rPr>
        <w:t>Не секр</w:t>
      </w:r>
      <w:r>
        <w:rPr>
          <w:color w:val="000000"/>
          <w:szCs w:val="28"/>
          <w:bdr w:val="none" w:sz="0" w:space="0" w:color="auto" w:frame="1"/>
        </w:rPr>
        <w:t>ет, что подгонка знаний обучающихся</w:t>
      </w:r>
      <w:r w:rsidRPr="007C70A5">
        <w:rPr>
          <w:color w:val="000000"/>
          <w:szCs w:val="28"/>
          <w:bdr w:val="none" w:sz="0" w:space="0" w:color="auto" w:frame="1"/>
        </w:rPr>
        <w:t xml:space="preserve"> к формальным одинаковым требованиям тормози</w:t>
      </w:r>
      <w:r>
        <w:rPr>
          <w:color w:val="000000"/>
          <w:szCs w:val="28"/>
          <w:bdr w:val="none" w:sz="0" w:space="0" w:color="auto" w:frame="1"/>
        </w:rPr>
        <w:t>т умственное развитие, снижает</w:t>
      </w:r>
      <w:r w:rsidRPr="007C70A5">
        <w:rPr>
          <w:color w:val="000000"/>
          <w:szCs w:val="28"/>
          <w:bdr w:val="none" w:sz="0" w:space="0" w:color="auto" w:frame="1"/>
        </w:rPr>
        <w:t xml:space="preserve"> учебную активность. Как сделать процесс обучения более гибким, более п</w:t>
      </w:r>
      <w:r>
        <w:rPr>
          <w:color w:val="000000"/>
          <w:szCs w:val="28"/>
          <w:bdr w:val="none" w:sz="0" w:space="0" w:color="auto" w:frame="1"/>
        </w:rPr>
        <w:t>риспособленным к каждому обучающемуся</w:t>
      </w:r>
      <w:r w:rsidRPr="007C70A5">
        <w:rPr>
          <w:color w:val="000000"/>
          <w:szCs w:val="28"/>
          <w:bdr w:val="none" w:sz="0" w:space="0" w:color="auto" w:frame="1"/>
        </w:rPr>
        <w:t>? Ответ на этот вопрос и дает данная технология.</w:t>
      </w:r>
    </w:p>
    <w:p w:rsidR="007C70A5" w:rsidRDefault="007C70A5" w:rsidP="007C70A5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7C70A5">
        <w:rPr>
          <w:color w:val="000000"/>
          <w:szCs w:val="28"/>
          <w:bdr w:val="none" w:sz="0" w:space="0" w:color="auto" w:frame="1"/>
        </w:rPr>
        <w:t>Уровневая дифференциация предполагает такие формы обучения, которые позволяют дать стольк</w:t>
      </w:r>
      <w:r>
        <w:rPr>
          <w:color w:val="000000"/>
          <w:szCs w:val="28"/>
          <w:bdr w:val="none" w:sz="0" w:space="0" w:color="auto" w:frame="1"/>
        </w:rPr>
        <w:t xml:space="preserve">о знаний </w:t>
      </w:r>
      <w:proofErr w:type="gramStart"/>
      <w:r>
        <w:rPr>
          <w:color w:val="000000"/>
          <w:szCs w:val="28"/>
          <w:bdr w:val="none" w:sz="0" w:space="0" w:color="auto" w:frame="1"/>
        </w:rPr>
        <w:t>для</w:t>
      </w:r>
      <w:proofErr w:type="gramEnd"/>
      <w:r>
        <w:rPr>
          <w:color w:val="000000"/>
          <w:szCs w:val="28"/>
          <w:bdr w:val="none" w:sz="0" w:space="0" w:color="auto" w:frame="1"/>
        </w:rPr>
        <w:t xml:space="preserve"> конкретного обучающегося</w:t>
      </w:r>
      <w:r w:rsidRPr="007C70A5">
        <w:rPr>
          <w:color w:val="000000"/>
          <w:szCs w:val="28"/>
          <w:bdr w:val="none" w:sz="0" w:space="0" w:color="auto" w:frame="1"/>
        </w:rPr>
        <w:t>, сколько он сможет в себя вместить. Разноуровневая дифференциация обучения широко применяется на разных этапах учебного процесса: изучение нового матери</w:t>
      </w:r>
      <w:r>
        <w:rPr>
          <w:color w:val="000000"/>
          <w:szCs w:val="28"/>
          <w:bdr w:val="none" w:sz="0" w:space="0" w:color="auto" w:frame="1"/>
        </w:rPr>
        <w:t>ала, дифференцированная внеаудиторная работа, учет знаний на занятии</w:t>
      </w:r>
      <w:r w:rsidRPr="007C70A5">
        <w:rPr>
          <w:color w:val="000000"/>
          <w:szCs w:val="28"/>
          <w:bdr w:val="none" w:sz="0" w:space="0" w:color="auto" w:frame="1"/>
        </w:rPr>
        <w:t>, текущая проверка усвоения пройденн</w:t>
      </w:r>
      <w:r>
        <w:rPr>
          <w:color w:val="000000"/>
          <w:szCs w:val="28"/>
          <w:bdr w:val="none" w:sz="0" w:space="0" w:color="auto" w:frame="1"/>
        </w:rPr>
        <w:t>ого материала</w:t>
      </w:r>
      <w:r w:rsidRPr="007C70A5">
        <w:rPr>
          <w:color w:val="000000"/>
          <w:szCs w:val="28"/>
          <w:bdr w:val="none" w:sz="0" w:space="0" w:color="auto" w:frame="1"/>
        </w:rPr>
        <w:t>.</w:t>
      </w:r>
    </w:p>
    <w:p w:rsidR="007C70A5" w:rsidRDefault="007C70A5" w:rsidP="007C70A5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7C70A5">
        <w:rPr>
          <w:color w:val="000000"/>
          <w:szCs w:val="28"/>
          <w:bdr w:val="none" w:sz="0" w:space="0" w:color="auto" w:frame="1"/>
        </w:rPr>
        <w:t>Использование уровневой дифференциации позволяет обеспечить образоват</w:t>
      </w:r>
      <w:r>
        <w:rPr>
          <w:color w:val="000000"/>
          <w:szCs w:val="28"/>
          <w:bdr w:val="none" w:sz="0" w:space="0" w:color="auto" w:frame="1"/>
        </w:rPr>
        <w:t>ельные потребности всех обучающихся</w:t>
      </w:r>
      <w:r w:rsidRPr="007C70A5">
        <w:rPr>
          <w:color w:val="000000"/>
          <w:szCs w:val="28"/>
          <w:bdr w:val="none" w:sz="0" w:space="0" w:color="auto" w:frame="1"/>
        </w:rPr>
        <w:t>, право выбора уровня задания, обеспечивает стремление к росту, формирует ощущение успешности, высокую самооценку.</w:t>
      </w:r>
    </w:p>
    <w:p w:rsidR="001F3EE5" w:rsidRDefault="007C70A5" w:rsidP="007C70A5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 w:rsidRPr="007C70A5">
        <w:rPr>
          <w:color w:val="000000"/>
          <w:szCs w:val="28"/>
          <w:bdr w:val="none" w:sz="0" w:space="0" w:color="auto" w:frame="1"/>
        </w:rPr>
        <w:t>Повышение эффективности обучения непосредственно связано с тем, насколько полно учитывают</w:t>
      </w:r>
      <w:r>
        <w:rPr>
          <w:color w:val="000000"/>
          <w:szCs w:val="28"/>
          <w:bdr w:val="none" w:sz="0" w:space="0" w:color="auto" w:frame="1"/>
        </w:rPr>
        <w:t>ся особенности каждого обучающегося</w:t>
      </w:r>
      <w:r w:rsidRPr="007C70A5">
        <w:rPr>
          <w:color w:val="000000"/>
          <w:szCs w:val="28"/>
          <w:bdr w:val="none" w:sz="0" w:space="0" w:color="auto" w:frame="1"/>
        </w:rPr>
        <w:t>.</w:t>
      </w:r>
    </w:p>
    <w:p w:rsidR="00AF0DAC" w:rsidRDefault="00AF0DAC" w:rsidP="00AF0DAC">
      <w:pPr>
        <w:pStyle w:val="a3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</w:p>
    <w:p w:rsidR="00AF0DAC" w:rsidRPr="00AF0DAC" w:rsidRDefault="00AF0DAC" w:rsidP="00AF0DAC">
      <w:pPr>
        <w:pStyle w:val="a3"/>
        <w:shd w:val="clear" w:color="auto" w:fill="FDFDFD"/>
        <w:spacing w:before="0" w:beforeAutospacing="0" w:after="225" w:afterAutospacing="0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proofErr w:type="gramStart"/>
      <w:r w:rsidRPr="00AF0DAC">
        <w:rPr>
          <w:color w:val="000000"/>
          <w:szCs w:val="28"/>
          <w:bdr w:val="none" w:sz="0" w:space="0" w:color="auto" w:frame="1"/>
        </w:rPr>
        <w:t>Разумеется</w:t>
      </w:r>
      <w:proofErr w:type="gramEnd"/>
      <w:r w:rsidRPr="00AF0DAC">
        <w:rPr>
          <w:color w:val="000000"/>
          <w:szCs w:val="28"/>
          <w:bdr w:val="none" w:sz="0" w:space="0" w:color="auto" w:frame="1"/>
        </w:rPr>
        <w:t xml:space="preserve"> применение той или иной технологии зависит от многих факторов: контингента обучающихся, их возраста, уровня подготовленности, темы занятия. Кроме того невозможно какую-то из технологий назвать приоритетной, нельзя сказать, что для достижения положительных результатов нужно использовать только эту и никакую больше. Самым оптимальным применением, пожалуй, является использование элементов разных технологий, в различных вариантах.</w:t>
      </w:r>
    </w:p>
    <w:p w:rsidR="00AF0DAC" w:rsidRPr="005F78A7" w:rsidRDefault="00AF0DAC" w:rsidP="005F78A7">
      <w:pPr>
        <w:pStyle w:val="a3"/>
        <w:shd w:val="clear" w:color="auto" w:fill="FDFDFD"/>
        <w:spacing w:before="0" w:beforeAutospacing="0" w:after="225" w:afterAutospacing="0"/>
        <w:textAlignment w:val="baseline"/>
        <w:rPr>
          <w:rFonts w:ascii="Arial" w:hAnsi="Arial" w:cs="Arial"/>
          <w:color w:val="8C8B8B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3E417E" w:rsidRDefault="003E417E" w:rsidP="00A47DA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3E417E" w:rsidRDefault="003E417E" w:rsidP="00A47DA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3E417E" w:rsidRDefault="003E417E" w:rsidP="00A47DA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3E417E" w:rsidRDefault="003E417E" w:rsidP="00A47DA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A47DAC" w:rsidRPr="00A47DAC" w:rsidRDefault="00A47DAC" w:rsidP="00A47DA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Список используемой литературы и источников:</w:t>
      </w:r>
    </w:p>
    <w:p w:rsidR="00A47DAC" w:rsidRPr="00A47DAC" w:rsidRDefault="00A47DAC" w:rsidP="005F78A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proofErr w:type="spellStart"/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Корепанова</w:t>
      </w:r>
      <w:proofErr w:type="spellEnd"/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М.В.: Основы педагогического мастерства. - М.: Академия, 2010</w:t>
      </w:r>
    </w:p>
    <w:p w:rsidR="00A47DAC" w:rsidRPr="00A47DAC" w:rsidRDefault="00A47DAC" w:rsidP="005F78A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Плотникова, Е.Б.: Воспитывающее обучение. - М.: Академия, 2010</w:t>
      </w:r>
    </w:p>
    <w:p w:rsidR="00A47DAC" w:rsidRPr="00A47DAC" w:rsidRDefault="00A47DAC" w:rsidP="005F78A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proofErr w:type="spellStart"/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Полат</w:t>
      </w:r>
      <w:proofErr w:type="spellEnd"/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Е.С.: Современные педагогические и информационные технологии в системе образования. - М.: Академия, 2010</w:t>
      </w:r>
    </w:p>
    <w:p w:rsidR="00A47DAC" w:rsidRPr="00A47DAC" w:rsidRDefault="00A47DAC" w:rsidP="005F78A7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A47DAC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http://w.school2100.ru/pedagogam/collect/</w:t>
      </w: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AF0DAC" w:rsidRDefault="00AF0DAC" w:rsidP="00AF0D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:rsidR="007805B1" w:rsidRDefault="007805B1" w:rsidP="00A47DAC">
      <w:pPr>
        <w:pStyle w:val="a3"/>
        <w:shd w:val="clear" w:color="auto" w:fill="FDFDFD"/>
        <w:spacing w:before="0" w:beforeAutospacing="0" w:after="225" w:afterAutospacing="0"/>
        <w:textAlignment w:val="baseline"/>
        <w:rPr>
          <w:rFonts w:ascii="Arial" w:hAnsi="Arial" w:cs="Arial"/>
          <w:color w:val="8C8B8B"/>
        </w:rPr>
      </w:pPr>
    </w:p>
    <w:sectPr w:rsidR="0078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1766A"/>
    <w:multiLevelType w:val="multilevel"/>
    <w:tmpl w:val="2EC48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A1BC6"/>
    <w:multiLevelType w:val="multilevel"/>
    <w:tmpl w:val="7C9A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F7CF3"/>
    <w:multiLevelType w:val="multilevel"/>
    <w:tmpl w:val="AEB8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B13F6"/>
    <w:multiLevelType w:val="multilevel"/>
    <w:tmpl w:val="0C28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56333A"/>
    <w:multiLevelType w:val="multilevel"/>
    <w:tmpl w:val="F44478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21C4B"/>
    <w:multiLevelType w:val="multilevel"/>
    <w:tmpl w:val="23E6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62"/>
    <w:rsid w:val="00060C5A"/>
    <w:rsid w:val="000E03FE"/>
    <w:rsid w:val="001105D8"/>
    <w:rsid w:val="001F3EE5"/>
    <w:rsid w:val="00350E40"/>
    <w:rsid w:val="003E417E"/>
    <w:rsid w:val="00571B68"/>
    <w:rsid w:val="005F78A7"/>
    <w:rsid w:val="00673A0A"/>
    <w:rsid w:val="007805B1"/>
    <w:rsid w:val="007C70A5"/>
    <w:rsid w:val="008F5295"/>
    <w:rsid w:val="00A47DAC"/>
    <w:rsid w:val="00AF0DAC"/>
    <w:rsid w:val="00E17838"/>
    <w:rsid w:val="00E56775"/>
    <w:rsid w:val="00F330FC"/>
    <w:rsid w:val="00FE69EB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11</cp:revision>
  <dcterms:created xsi:type="dcterms:W3CDTF">2019-05-06T19:58:00Z</dcterms:created>
  <dcterms:modified xsi:type="dcterms:W3CDTF">2019-05-06T21:59:00Z</dcterms:modified>
</cp:coreProperties>
</file>